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B3430">
      <w:pPr>
        <w:pStyle w:val="2"/>
        <w:jc w:val="left"/>
        <w:rPr>
          <w:rFonts w:hint="default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vertAlign w:val="baseline"/>
          <w:lang w:val="en-US" w:eastAsia="zh-CN"/>
        </w:rPr>
        <w:t>附件1</w:t>
      </w:r>
      <w:bookmarkStart w:id="0" w:name="_GoBack"/>
      <w:bookmarkEnd w:id="0"/>
    </w:p>
    <w:p w14:paraId="42D66949">
      <w:pPr>
        <w:pStyle w:val="2"/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vertAlign w:val="baseline"/>
          <w:lang w:val="en-US" w:eastAsia="zh-CN"/>
        </w:rPr>
        <w:t>娄底职业技术学院就业见习岗位计划及要求</w:t>
      </w:r>
    </w:p>
    <w:tbl>
      <w:tblPr>
        <w:tblStyle w:val="4"/>
        <w:tblpPr w:leftFromText="180" w:rightFromText="180" w:vertAnchor="text" w:horzAnchor="page" w:tblpX="1640" w:tblpY="334"/>
        <w:tblOverlap w:val="never"/>
        <w:tblW w:w="139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43"/>
        <w:gridCol w:w="830"/>
        <w:gridCol w:w="1447"/>
        <w:gridCol w:w="3150"/>
        <w:gridCol w:w="1391"/>
        <w:gridCol w:w="1674"/>
        <w:gridCol w:w="1674"/>
        <w:gridCol w:w="1674"/>
      </w:tblGrid>
      <w:tr w14:paraId="113A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</w:trPr>
        <w:tc>
          <w:tcPr>
            <w:tcW w:w="671" w:type="dxa"/>
            <w:vAlign w:val="center"/>
          </w:tcPr>
          <w:p w14:paraId="547938EF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43" w:type="dxa"/>
            <w:vAlign w:val="center"/>
          </w:tcPr>
          <w:p w14:paraId="334AE92C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见习岗位</w:t>
            </w:r>
          </w:p>
        </w:tc>
        <w:tc>
          <w:tcPr>
            <w:tcW w:w="830" w:type="dxa"/>
            <w:vAlign w:val="center"/>
          </w:tcPr>
          <w:p w14:paraId="0B889664">
            <w:pPr>
              <w:pStyle w:val="2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计划</w:t>
            </w:r>
          </w:p>
        </w:tc>
        <w:tc>
          <w:tcPr>
            <w:tcW w:w="1447" w:type="dxa"/>
            <w:vAlign w:val="center"/>
          </w:tcPr>
          <w:p w14:paraId="42EA062E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学历要求</w:t>
            </w:r>
          </w:p>
        </w:tc>
        <w:tc>
          <w:tcPr>
            <w:tcW w:w="3150" w:type="dxa"/>
            <w:vAlign w:val="center"/>
          </w:tcPr>
          <w:p w14:paraId="7E74876F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岗位要求</w:t>
            </w:r>
          </w:p>
        </w:tc>
        <w:tc>
          <w:tcPr>
            <w:tcW w:w="1391" w:type="dxa"/>
            <w:vAlign w:val="center"/>
          </w:tcPr>
          <w:p w14:paraId="7D3E5466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其他要求</w:t>
            </w:r>
          </w:p>
        </w:tc>
        <w:tc>
          <w:tcPr>
            <w:tcW w:w="1674" w:type="dxa"/>
            <w:vAlign w:val="center"/>
          </w:tcPr>
          <w:p w14:paraId="15D53798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74" w:type="dxa"/>
            <w:vAlign w:val="center"/>
          </w:tcPr>
          <w:p w14:paraId="0D63C0F7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74" w:type="dxa"/>
            <w:vAlign w:val="center"/>
          </w:tcPr>
          <w:p w14:paraId="5FE10D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见习期限</w:t>
            </w:r>
          </w:p>
        </w:tc>
      </w:tr>
      <w:tr w14:paraId="339E8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71" w:type="dxa"/>
            <w:vAlign w:val="center"/>
          </w:tcPr>
          <w:p w14:paraId="6779CBDA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43" w:type="dxa"/>
            <w:vAlign w:val="center"/>
          </w:tcPr>
          <w:p w14:paraId="39493026">
            <w:pPr>
              <w:pStyle w:val="2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管理助理1</w:t>
            </w:r>
          </w:p>
        </w:tc>
        <w:tc>
          <w:tcPr>
            <w:tcW w:w="830" w:type="dxa"/>
            <w:vAlign w:val="center"/>
          </w:tcPr>
          <w:p w14:paraId="54385ED6">
            <w:pPr>
              <w:pStyle w:val="2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11</w:t>
            </w:r>
          </w:p>
        </w:tc>
        <w:tc>
          <w:tcPr>
            <w:tcW w:w="1447" w:type="dxa"/>
            <w:vMerge w:val="restart"/>
            <w:vAlign w:val="center"/>
          </w:tcPr>
          <w:p w14:paraId="646434D2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大专及以上</w:t>
            </w:r>
          </w:p>
        </w:tc>
        <w:tc>
          <w:tcPr>
            <w:tcW w:w="3150" w:type="dxa"/>
            <w:vAlign w:val="center"/>
          </w:tcPr>
          <w:p w14:paraId="71973A4C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协助开展学生宿舍管理、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学生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思想政治教育和日常事务处理等工作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，需入住学生宿舍。</w:t>
            </w:r>
          </w:p>
        </w:tc>
        <w:tc>
          <w:tcPr>
            <w:tcW w:w="1391" w:type="dxa"/>
            <w:vMerge w:val="restart"/>
            <w:vAlign w:val="center"/>
          </w:tcPr>
          <w:p w14:paraId="1E9162B2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高校毕业生</w:t>
            </w:r>
          </w:p>
        </w:tc>
        <w:tc>
          <w:tcPr>
            <w:tcW w:w="1674" w:type="dxa"/>
            <w:vMerge w:val="restart"/>
            <w:vAlign w:val="center"/>
          </w:tcPr>
          <w:p w14:paraId="03A4D52A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秦永胜</w:t>
            </w:r>
          </w:p>
        </w:tc>
        <w:tc>
          <w:tcPr>
            <w:tcW w:w="1674" w:type="dxa"/>
            <w:vMerge w:val="restart"/>
            <w:vAlign w:val="center"/>
          </w:tcPr>
          <w:p w14:paraId="23564F37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19891768136</w:t>
            </w:r>
          </w:p>
        </w:tc>
        <w:tc>
          <w:tcPr>
            <w:tcW w:w="1674" w:type="dxa"/>
            <w:vMerge w:val="restart"/>
            <w:vAlign w:val="center"/>
          </w:tcPr>
          <w:p w14:paraId="136AED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12个月</w:t>
            </w:r>
          </w:p>
        </w:tc>
      </w:tr>
      <w:tr w14:paraId="787B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71" w:type="dxa"/>
            <w:vAlign w:val="center"/>
          </w:tcPr>
          <w:p w14:paraId="611E460D">
            <w:pPr>
              <w:pStyle w:val="2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43" w:type="dxa"/>
            <w:vAlign w:val="center"/>
          </w:tcPr>
          <w:p w14:paraId="3BAC06B9">
            <w:pPr>
              <w:pStyle w:val="2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管理助理2</w:t>
            </w:r>
          </w:p>
        </w:tc>
        <w:tc>
          <w:tcPr>
            <w:tcW w:w="830" w:type="dxa"/>
            <w:vAlign w:val="center"/>
          </w:tcPr>
          <w:p w14:paraId="5476D9C9">
            <w:pPr>
              <w:pStyle w:val="2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47" w:type="dxa"/>
            <w:vMerge w:val="continue"/>
            <w:vAlign w:val="center"/>
          </w:tcPr>
          <w:p w14:paraId="50C94FFB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3150" w:type="dxa"/>
            <w:vAlign w:val="center"/>
          </w:tcPr>
          <w:p w14:paraId="47C60EF5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负责学校图书馆管理工作</w:t>
            </w:r>
          </w:p>
        </w:tc>
        <w:tc>
          <w:tcPr>
            <w:tcW w:w="1391" w:type="dxa"/>
            <w:vMerge w:val="continue"/>
            <w:vAlign w:val="center"/>
          </w:tcPr>
          <w:p w14:paraId="230948A8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74" w:type="dxa"/>
            <w:vMerge w:val="continue"/>
            <w:vAlign w:val="center"/>
          </w:tcPr>
          <w:p w14:paraId="57E084B3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74" w:type="dxa"/>
            <w:vMerge w:val="continue"/>
            <w:vAlign w:val="center"/>
          </w:tcPr>
          <w:p w14:paraId="21E992EC">
            <w:pPr>
              <w:pStyle w:val="2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74" w:type="dxa"/>
            <w:vMerge w:val="continue"/>
            <w:vAlign w:val="center"/>
          </w:tcPr>
          <w:p w14:paraId="484E0F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</w:tbl>
    <w:p w14:paraId="791E2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4"/>
          <w:szCs w:val="24"/>
        </w:rPr>
      </w:pPr>
    </w:p>
    <w:p w14:paraId="4E85F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4"/>
          <w:szCs w:val="24"/>
        </w:rPr>
      </w:pPr>
    </w:p>
    <w:p w14:paraId="74E81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eastAsia="zh-CN"/>
        </w:rPr>
      </w:pPr>
      <w:r>
        <w:rPr>
          <w:rFonts w:hint="eastAsia"/>
          <w:sz w:val="24"/>
          <w:szCs w:val="24"/>
          <w:lang w:eastAsia="zh-CN"/>
        </w:rPr>
        <w:t>注：高校毕业生指离校</w:t>
      </w:r>
      <w:r>
        <w:rPr>
          <w:rFonts w:hint="default"/>
          <w:sz w:val="24"/>
          <w:szCs w:val="24"/>
          <w:lang w:eastAsia="zh-CN"/>
        </w:rPr>
        <w:t>2年内未就业大专（含）以上学历毕业生</w:t>
      </w:r>
      <w:r>
        <w:rPr>
          <w:rFonts w:hint="eastAsia"/>
          <w:sz w:val="24"/>
          <w:szCs w:val="24"/>
          <w:lang w:val="en-US" w:eastAsia="zh-CN"/>
        </w:rPr>
        <w:t>(2025年、2026年高校应届毕业生)</w:t>
      </w:r>
      <w:r>
        <w:rPr>
          <w:rFonts w:hint="eastAsia"/>
          <w:sz w:val="24"/>
          <w:szCs w:val="24"/>
          <w:lang w:eastAsia="zh-CN"/>
        </w:rPr>
        <w:t>。</w:t>
      </w:r>
    </w:p>
    <w:p w14:paraId="53662E1A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2"/>
          <w:szCs w:val="32"/>
        </w:rPr>
      </w:pPr>
    </w:p>
    <w:p w14:paraId="07ABAE5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9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2026-08-19T07:20:51Z</dcterms:created>
  <dc:creator>Administrator</dc:creator>
  <cp:lastModifiedBy>~～</cp:lastModifiedBy>
  <dcterms:modified xsi:type="dcterms:W3CDTF">2026-08-19T07:21:52Z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E69A272608CC42AFABD17044F00FD1E7_12</vt:lpwstr>
  </property>
</Properties>
</file>