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56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6  </w:t>
      </w:r>
      <w:r>
        <w:rPr>
          <w:rFonts w:hint="eastAsia" w:ascii="宋体" w:hAnsi="宋体"/>
          <w:b/>
          <w:sz w:val="32"/>
          <w:szCs w:val="32"/>
        </w:rPr>
        <w:t xml:space="preserve">      </w:t>
      </w:r>
    </w:p>
    <w:p>
      <w:pPr>
        <w:numPr>
          <w:ilvl w:val="0"/>
          <w:numId w:val="0"/>
        </w:numPr>
        <w:snapToGrid w:val="0"/>
        <w:spacing w:line="560" w:lineRule="exact"/>
        <w:ind w:firstLine="964" w:firstLineChars="300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2019-2024年校级精品在线开放课程未认定汇总表</w:t>
      </w:r>
    </w:p>
    <w:tbl>
      <w:tblPr>
        <w:tblStyle w:val="3"/>
        <w:tblpPr w:leftFromText="180" w:rightFromText="180" w:vertAnchor="text" w:horzAnchor="page" w:tblpX="1733" w:tblpY="55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716"/>
        <w:gridCol w:w="176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ASP.NET网站设计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邓明亮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3" w:colLast="3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汽车销售顾问实战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动物繁殖技术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内科学（原课程名称：内科护理学）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植物组织培养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胡松梅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药学综合知识与技能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钱朝军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旅游法规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喻彩霞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视觉营销设计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（原课程名称：网店美工）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公差配合与技术测量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造型基础（二）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电气控制与PLC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吴水平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大学生创新创业基础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钟娈娈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机电设备装配与维修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手绘表现技法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就业指导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肖熹微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工程经济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郭佩瑶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逆向工程技术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谢苛妤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护理职业敬畏（护理伦理与法规）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产后恢复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邓梦兰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母婴护理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张源红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伍锦群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Java面向对象程序设计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吴湘江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家庭农场经营与管理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谢大识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推拿治疗技术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易新宇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图像处理基础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牛羊生产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简笔画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路基路面工程施工技术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英语应用文写作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短视频运营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猪生产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袁景阳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劳动教育与劳动技能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英语教学法（二）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张湘波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言语治疗技术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室内设计制图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英语阅读（一）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袁露露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财务大数据分析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左嘉旋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电气控制系统安装与调试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汤伟杰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软件测试基础与安全测试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中药鉴定技术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伍美慧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三维设计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教师资格证考证（一）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企业私有云架构与运维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24972C7D"/>
    <w:rsid w:val="00E60A9C"/>
    <w:rsid w:val="01E93253"/>
    <w:rsid w:val="05155551"/>
    <w:rsid w:val="05F85D5E"/>
    <w:rsid w:val="08EC7C32"/>
    <w:rsid w:val="09631893"/>
    <w:rsid w:val="0B7F6074"/>
    <w:rsid w:val="0BF84E49"/>
    <w:rsid w:val="0F441D8F"/>
    <w:rsid w:val="11E22008"/>
    <w:rsid w:val="12E34BB7"/>
    <w:rsid w:val="199A47EC"/>
    <w:rsid w:val="1C437831"/>
    <w:rsid w:val="1EA90C2A"/>
    <w:rsid w:val="1FC058FD"/>
    <w:rsid w:val="21D00C81"/>
    <w:rsid w:val="24972C7D"/>
    <w:rsid w:val="2AB57313"/>
    <w:rsid w:val="2B7F718B"/>
    <w:rsid w:val="2C91401E"/>
    <w:rsid w:val="2E420C95"/>
    <w:rsid w:val="2F070E72"/>
    <w:rsid w:val="32944916"/>
    <w:rsid w:val="32C77D2A"/>
    <w:rsid w:val="32DD144F"/>
    <w:rsid w:val="33A77FCA"/>
    <w:rsid w:val="35164924"/>
    <w:rsid w:val="370B6F10"/>
    <w:rsid w:val="38265AC9"/>
    <w:rsid w:val="38F75D3E"/>
    <w:rsid w:val="395A7DF8"/>
    <w:rsid w:val="3CE27D8E"/>
    <w:rsid w:val="3E5D1D91"/>
    <w:rsid w:val="3F8F587F"/>
    <w:rsid w:val="454A6E82"/>
    <w:rsid w:val="471A16F6"/>
    <w:rsid w:val="49243AC7"/>
    <w:rsid w:val="49EB08CD"/>
    <w:rsid w:val="4A356245"/>
    <w:rsid w:val="4A965916"/>
    <w:rsid w:val="4B6814DC"/>
    <w:rsid w:val="4B891F50"/>
    <w:rsid w:val="4DE94B51"/>
    <w:rsid w:val="4EA64975"/>
    <w:rsid w:val="52840D7D"/>
    <w:rsid w:val="56FF24D3"/>
    <w:rsid w:val="577A5594"/>
    <w:rsid w:val="58BC06AB"/>
    <w:rsid w:val="5C195FE1"/>
    <w:rsid w:val="615B6C6D"/>
    <w:rsid w:val="639165C6"/>
    <w:rsid w:val="64315F99"/>
    <w:rsid w:val="67EE4F89"/>
    <w:rsid w:val="68476448"/>
    <w:rsid w:val="6FA37263"/>
    <w:rsid w:val="755D5634"/>
    <w:rsid w:val="79346FFB"/>
    <w:rsid w:val="7C24013A"/>
    <w:rsid w:val="7DD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2022-11-24T02:07:00Z</dcterms:created>
  <dc:creator>有害益虫</dc:creator>
  <cp:lastModifiedBy>有害益虫</cp:lastModifiedBy>
  <dcterms:modified xsi:type="dcterms:W3CDTF">2025-11-17T08:25:41Z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BDFDF3CFB45B4D74AAD17B95C407F694</vt:lpwstr>
  </property>
</Properties>
</file>