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21" w:rsidRPr="007708B8" w:rsidRDefault="00261F21" w:rsidP="007708B8">
      <w:pPr>
        <w:adjustRightInd w:val="0"/>
        <w:snapToGrid w:val="0"/>
        <w:spacing w:line="540" w:lineRule="exact"/>
        <w:jc w:val="center"/>
        <w:rPr>
          <w:rFonts w:ascii="仿宋_GB2312" w:eastAsia="仿宋_GB2312" w:hAnsi="Arial" w:cs="Arial"/>
          <w:b/>
          <w:kern w:val="0"/>
          <w:sz w:val="36"/>
          <w:szCs w:val="36"/>
        </w:rPr>
      </w:pPr>
      <w:r w:rsidRPr="007708B8">
        <w:rPr>
          <w:rFonts w:ascii="仿宋_GB2312" w:eastAsia="仿宋_GB2312" w:hAnsi="Arial" w:cs="Arial" w:hint="eastAsia"/>
          <w:b/>
          <w:kern w:val="0"/>
          <w:sz w:val="36"/>
          <w:szCs w:val="36"/>
        </w:rPr>
        <w:t>关于公布2016年度娄底职业技术学院名师空间课堂项目验收结果的通报</w:t>
      </w:r>
    </w:p>
    <w:p w:rsidR="00A770D7" w:rsidRDefault="00A770D7">
      <w:pPr>
        <w:rPr>
          <w:sz w:val="28"/>
          <w:szCs w:val="28"/>
        </w:rPr>
      </w:pPr>
    </w:p>
    <w:p w:rsidR="00261F21" w:rsidRPr="00F2205E" w:rsidRDefault="004340BF" w:rsidP="00F2205E">
      <w:pPr>
        <w:pStyle w:val="a5"/>
        <w:adjustRightInd w:val="0"/>
        <w:snapToGrid w:val="0"/>
        <w:spacing w:before="0" w:beforeAutospacing="0" w:after="0" w:afterAutospacing="0" w:line="540" w:lineRule="exact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各部门、单位</w:t>
      </w:r>
      <w:r w:rsidR="00261F21" w:rsidRPr="00F2205E">
        <w:rPr>
          <w:rFonts w:ascii="仿宋_GB2312" w:eastAsia="仿宋_GB2312" w:hAnsi="Arial" w:cs="Arial" w:hint="eastAsia"/>
          <w:sz w:val="28"/>
          <w:szCs w:val="28"/>
        </w:rPr>
        <w:t>：</w:t>
      </w:r>
    </w:p>
    <w:p w:rsidR="00261F21" w:rsidRPr="007708B8" w:rsidRDefault="00261F21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7708B8">
        <w:rPr>
          <w:rFonts w:ascii="仿宋_GB2312" w:eastAsia="仿宋_GB2312" w:hAnsi="Arial" w:cs="Arial" w:hint="eastAsia"/>
          <w:sz w:val="28"/>
          <w:szCs w:val="28"/>
        </w:rPr>
        <w:t>根据我</w:t>
      </w:r>
      <w:r w:rsidR="004340BF">
        <w:rPr>
          <w:rFonts w:ascii="仿宋_GB2312" w:eastAsia="仿宋_GB2312" w:hAnsi="Arial" w:cs="Arial" w:hint="eastAsia"/>
          <w:sz w:val="28"/>
          <w:szCs w:val="28"/>
        </w:rPr>
        <w:t>校</w:t>
      </w:r>
      <w:r w:rsidRPr="007708B8">
        <w:rPr>
          <w:rFonts w:ascii="仿宋_GB2312" w:eastAsia="仿宋_GB2312" w:hAnsi="Arial" w:cs="Arial" w:hint="eastAsia"/>
          <w:sz w:val="28"/>
          <w:szCs w:val="28"/>
        </w:rPr>
        <w:t>《娄底职业技术学院名师空间课堂项目建设标准》和《关于开展2016年院级名师空间课堂项目验收的通知》的</w:t>
      </w:r>
      <w:r w:rsidR="00570040" w:rsidRPr="007708B8">
        <w:rPr>
          <w:rFonts w:ascii="仿宋_GB2312" w:eastAsia="仿宋_GB2312" w:hAnsi="Arial" w:cs="Arial" w:hint="eastAsia"/>
          <w:sz w:val="28"/>
          <w:szCs w:val="28"/>
        </w:rPr>
        <w:t>有关</w:t>
      </w:r>
      <w:r w:rsidRPr="007708B8">
        <w:rPr>
          <w:rFonts w:ascii="仿宋_GB2312" w:eastAsia="仿宋_GB2312" w:hAnsi="Arial" w:cs="Arial" w:hint="eastAsia"/>
          <w:sz w:val="28"/>
          <w:szCs w:val="28"/>
        </w:rPr>
        <w:t>要求，截止2017年5月20日，收到名师空间课堂项目验收材料8份，延缓验收申请2份，共10份，</w:t>
      </w:r>
      <w:r w:rsidR="00B51B08" w:rsidRPr="007708B8">
        <w:rPr>
          <w:rFonts w:ascii="仿宋_GB2312" w:eastAsia="仿宋_GB2312" w:hAnsi="Arial" w:cs="Arial" w:hint="eastAsia"/>
          <w:sz w:val="28"/>
          <w:szCs w:val="28"/>
        </w:rPr>
        <w:t xml:space="preserve"> </w:t>
      </w:r>
      <w:r w:rsidRPr="007708B8">
        <w:rPr>
          <w:rFonts w:ascii="仿宋_GB2312" w:eastAsia="仿宋_GB2312" w:hAnsi="Arial" w:cs="Arial" w:hint="eastAsia"/>
          <w:sz w:val="28"/>
          <w:szCs w:val="28"/>
        </w:rPr>
        <w:t>2017年6月14日</w:t>
      </w:r>
      <w:r w:rsidR="00B51B08">
        <w:rPr>
          <w:rFonts w:ascii="仿宋_GB2312" w:eastAsia="仿宋_GB2312" w:hAnsi="Arial" w:cs="Arial" w:hint="eastAsia"/>
          <w:sz w:val="28"/>
          <w:szCs w:val="28"/>
        </w:rPr>
        <w:t>教务处牵头</w:t>
      </w:r>
      <w:r w:rsidRPr="007708B8">
        <w:rPr>
          <w:rFonts w:ascii="仿宋_GB2312" w:eastAsia="仿宋_GB2312" w:hAnsi="Arial" w:cs="Arial" w:hint="eastAsia"/>
          <w:sz w:val="28"/>
          <w:szCs w:val="28"/>
        </w:rPr>
        <w:t>组织</w:t>
      </w:r>
      <w:r w:rsidR="00570040" w:rsidRPr="007708B8">
        <w:rPr>
          <w:rFonts w:ascii="仿宋_GB2312" w:eastAsia="仿宋_GB2312" w:hAnsi="Arial" w:cs="Arial" w:hint="eastAsia"/>
          <w:sz w:val="28"/>
          <w:szCs w:val="28"/>
        </w:rPr>
        <w:t>专家</w:t>
      </w:r>
      <w:r w:rsidR="007708B8" w:rsidRPr="007708B8">
        <w:rPr>
          <w:rFonts w:ascii="仿宋_GB2312" w:eastAsia="仿宋_GB2312" w:hAnsi="Arial" w:cs="Arial" w:hint="eastAsia"/>
          <w:sz w:val="28"/>
          <w:szCs w:val="28"/>
        </w:rPr>
        <w:t>组</w:t>
      </w:r>
      <w:r w:rsidRPr="007708B8">
        <w:rPr>
          <w:rFonts w:ascii="仿宋_GB2312" w:eastAsia="仿宋_GB2312" w:hAnsi="Arial" w:cs="Arial" w:hint="eastAsia"/>
          <w:sz w:val="28"/>
          <w:szCs w:val="28"/>
        </w:rPr>
        <w:t>对</w:t>
      </w:r>
      <w:r w:rsidR="00570040" w:rsidRPr="007708B8">
        <w:rPr>
          <w:rFonts w:ascii="仿宋_GB2312" w:eastAsia="仿宋_GB2312" w:hAnsi="Arial" w:cs="Arial" w:hint="eastAsia"/>
          <w:sz w:val="28"/>
          <w:szCs w:val="28"/>
        </w:rPr>
        <w:t>申请验收的</w:t>
      </w:r>
      <w:r w:rsidRPr="007708B8">
        <w:rPr>
          <w:rFonts w:ascii="仿宋_GB2312" w:eastAsia="仿宋_GB2312" w:hAnsi="Arial" w:cs="Arial" w:hint="eastAsia"/>
          <w:sz w:val="28"/>
          <w:szCs w:val="28"/>
        </w:rPr>
        <w:t>8个项目进行了</w:t>
      </w:r>
      <w:r w:rsidR="00991FE9">
        <w:rPr>
          <w:rFonts w:ascii="仿宋_GB2312" w:eastAsia="仿宋_GB2312" w:hAnsi="Arial" w:cs="Arial" w:hint="eastAsia"/>
          <w:sz w:val="28"/>
          <w:szCs w:val="28"/>
        </w:rPr>
        <w:t>材料评审</w:t>
      </w:r>
      <w:r w:rsidR="00A071F7">
        <w:rPr>
          <w:rFonts w:ascii="仿宋_GB2312" w:eastAsia="仿宋_GB2312" w:hAnsi="Arial" w:cs="Arial" w:hint="eastAsia"/>
          <w:sz w:val="28"/>
          <w:szCs w:val="28"/>
        </w:rPr>
        <w:t>和</w:t>
      </w:r>
      <w:r w:rsidR="00570040" w:rsidRPr="007708B8">
        <w:rPr>
          <w:rFonts w:ascii="仿宋_GB2312" w:eastAsia="仿宋_GB2312" w:hAnsi="Arial" w:cs="Arial" w:hint="eastAsia"/>
          <w:sz w:val="28"/>
          <w:szCs w:val="28"/>
        </w:rPr>
        <w:t>现场答辩验收</w:t>
      </w:r>
      <w:r w:rsidRPr="007708B8">
        <w:rPr>
          <w:rFonts w:ascii="仿宋_GB2312" w:eastAsia="仿宋_GB2312" w:hAnsi="Arial" w:cs="Arial" w:hint="eastAsia"/>
          <w:sz w:val="28"/>
          <w:szCs w:val="28"/>
        </w:rPr>
        <w:t>，现就有关情况通报如下：</w:t>
      </w:r>
    </w:p>
    <w:p w:rsidR="004D1AFA" w:rsidRPr="007708B8" w:rsidRDefault="00A770D7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7708B8">
        <w:rPr>
          <w:rFonts w:ascii="仿宋_GB2312" w:eastAsia="仿宋_GB2312" w:hAnsi="Arial" w:cs="Arial" w:hint="eastAsia"/>
          <w:sz w:val="28"/>
          <w:szCs w:val="28"/>
        </w:rPr>
        <w:t>一、</w:t>
      </w:r>
      <w:r w:rsidR="00BE16B5">
        <w:rPr>
          <w:rFonts w:ascii="仿宋_GB2312" w:eastAsia="仿宋_GB2312" w:hAnsi="Arial" w:cs="Arial" w:hint="eastAsia"/>
          <w:sz w:val="28"/>
          <w:szCs w:val="28"/>
        </w:rPr>
        <w:t>2016年</w:t>
      </w:r>
      <w:r w:rsidR="00B039FF">
        <w:rPr>
          <w:rFonts w:ascii="仿宋_GB2312" w:eastAsia="仿宋_GB2312" w:hAnsi="Arial" w:cs="Arial" w:hint="eastAsia"/>
          <w:sz w:val="28"/>
          <w:szCs w:val="28"/>
        </w:rPr>
        <w:t>立项的10项</w:t>
      </w:r>
      <w:r w:rsidR="004340BF">
        <w:rPr>
          <w:rFonts w:ascii="仿宋_GB2312" w:eastAsia="仿宋_GB2312" w:hAnsi="Arial" w:cs="Arial" w:hint="eastAsia"/>
          <w:sz w:val="28"/>
          <w:szCs w:val="28"/>
        </w:rPr>
        <w:t>校</w:t>
      </w:r>
      <w:r w:rsidR="00BE16B5">
        <w:rPr>
          <w:rFonts w:ascii="仿宋_GB2312" w:eastAsia="仿宋_GB2312" w:hAnsi="Arial" w:cs="Arial" w:hint="eastAsia"/>
          <w:sz w:val="28"/>
          <w:szCs w:val="28"/>
        </w:rPr>
        <w:t>级名师空间</w:t>
      </w:r>
      <w:r w:rsidR="007708B8" w:rsidRPr="007708B8">
        <w:rPr>
          <w:rFonts w:ascii="仿宋_GB2312" w:eastAsia="仿宋_GB2312" w:hAnsi="Arial" w:cs="Arial" w:hint="eastAsia"/>
          <w:sz w:val="28"/>
          <w:szCs w:val="28"/>
        </w:rPr>
        <w:t>项目，经专家组评审、评审领导小组审核，8个项目通过验收，</w:t>
      </w:r>
      <w:r w:rsidR="004340BF">
        <w:rPr>
          <w:rFonts w:ascii="仿宋_GB2312" w:eastAsia="仿宋_GB2312" w:hAnsi="Arial" w:cs="Arial" w:hint="eastAsia"/>
          <w:sz w:val="28"/>
          <w:szCs w:val="28"/>
        </w:rPr>
        <w:t>2个项目</w:t>
      </w:r>
      <w:r w:rsidR="00EA2D53" w:rsidRPr="007708B8">
        <w:rPr>
          <w:rFonts w:ascii="仿宋_GB2312" w:eastAsia="仿宋_GB2312" w:hAnsi="Arial" w:cs="Arial" w:hint="eastAsia"/>
          <w:sz w:val="28"/>
          <w:szCs w:val="28"/>
        </w:rPr>
        <w:t>延缓验收</w:t>
      </w:r>
      <w:r w:rsidR="00351456">
        <w:rPr>
          <w:rFonts w:ascii="仿宋_GB2312" w:eastAsia="仿宋_GB2312" w:hAnsi="Arial" w:cs="Arial" w:hint="eastAsia"/>
          <w:sz w:val="28"/>
          <w:szCs w:val="28"/>
        </w:rPr>
        <w:t>（具体名单见附件）</w:t>
      </w:r>
      <w:r w:rsidR="00BE16B5">
        <w:rPr>
          <w:rFonts w:ascii="仿宋_GB2312" w:eastAsia="仿宋_GB2312" w:hAnsi="Arial" w:cs="Arial" w:hint="eastAsia"/>
          <w:sz w:val="28"/>
          <w:szCs w:val="28"/>
        </w:rPr>
        <w:t>。</w:t>
      </w:r>
    </w:p>
    <w:p w:rsidR="00A770D7" w:rsidRPr="007708B8" w:rsidRDefault="00A770D7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 w:rsidRPr="007708B8">
        <w:rPr>
          <w:rFonts w:ascii="仿宋_GB2312" w:eastAsia="仿宋_GB2312" w:hAnsi="Arial" w:cs="Arial" w:hint="eastAsia"/>
          <w:sz w:val="28"/>
          <w:szCs w:val="28"/>
        </w:rPr>
        <w:t>二、已验收通过的</w:t>
      </w:r>
      <w:r w:rsidR="005E4E1A">
        <w:rPr>
          <w:rFonts w:ascii="仿宋_GB2312" w:eastAsia="仿宋_GB2312" w:hAnsi="Arial" w:cs="Arial" w:hint="eastAsia"/>
          <w:sz w:val="28"/>
          <w:szCs w:val="28"/>
        </w:rPr>
        <w:t>项目，</w:t>
      </w:r>
      <w:r w:rsidR="00A648FE">
        <w:rPr>
          <w:rFonts w:ascii="仿宋_GB2312" w:eastAsia="仿宋_GB2312" w:hAnsi="Arial" w:cs="Arial" w:hint="eastAsia"/>
          <w:sz w:val="28"/>
          <w:szCs w:val="28"/>
        </w:rPr>
        <w:t>在省级名师空间项目的申报中列入优先推荐名额。</w:t>
      </w:r>
      <w:r w:rsidR="005E4E1A">
        <w:rPr>
          <w:rFonts w:ascii="仿宋_GB2312" w:eastAsia="仿宋_GB2312" w:hAnsi="Arial" w:cs="Arial" w:hint="eastAsia"/>
          <w:sz w:val="28"/>
          <w:szCs w:val="28"/>
        </w:rPr>
        <w:t>各</w:t>
      </w:r>
      <w:r w:rsidRPr="007708B8">
        <w:rPr>
          <w:rFonts w:ascii="仿宋_GB2312" w:eastAsia="仿宋_GB2312" w:hAnsi="Arial" w:cs="Arial" w:hint="eastAsia"/>
          <w:sz w:val="28"/>
          <w:szCs w:val="28"/>
        </w:rPr>
        <w:t>项目负责人要进一步转变观念，坚持应用导向，推动信息技术与课程教学、人才培养的深度融合，充分发挥示范引领作用。</w:t>
      </w:r>
    </w:p>
    <w:p w:rsidR="00A770D7" w:rsidRDefault="00A770D7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rPr>
          <w:rFonts w:ascii="仿宋_GB2312" w:eastAsia="仿宋_GB2312" w:hAnsi="Arial" w:cs="Arial" w:hint="eastAsia"/>
          <w:sz w:val="28"/>
          <w:szCs w:val="28"/>
        </w:rPr>
      </w:pPr>
      <w:r w:rsidRPr="007708B8">
        <w:rPr>
          <w:rFonts w:ascii="仿宋_GB2312" w:eastAsia="仿宋_GB2312" w:hAnsi="Arial" w:cs="Arial" w:hint="eastAsia"/>
          <w:sz w:val="28"/>
          <w:szCs w:val="28"/>
        </w:rPr>
        <w:t>三、验收结果中结论为“延缓验收”的项目负责人要认真履行项目申请承诺，按照项目建设要求，组织项目组成员加快教学资源建设，积极探索教学方式改革，加强课堂信息化教学，确保达到项目建设预期目标，</w:t>
      </w:r>
      <w:r w:rsidR="00AC4499">
        <w:rPr>
          <w:rFonts w:ascii="仿宋_GB2312" w:eastAsia="仿宋_GB2312" w:hAnsi="Arial" w:cs="Arial" w:hint="eastAsia"/>
          <w:sz w:val="28"/>
          <w:szCs w:val="28"/>
        </w:rPr>
        <w:t>于</w:t>
      </w:r>
      <w:r w:rsidRPr="007708B8">
        <w:rPr>
          <w:rFonts w:ascii="仿宋_GB2312" w:eastAsia="仿宋_GB2312" w:hAnsi="Arial" w:cs="Arial" w:hint="eastAsia"/>
          <w:sz w:val="28"/>
          <w:szCs w:val="28"/>
        </w:rPr>
        <w:t>2018年6</w:t>
      </w:r>
      <w:r w:rsidR="000B3C81">
        <w:rPr>
          <w:rFonts w:ascii="仿宋_GB2312" w:eastAsia="仿宋_GB2312" w:hAnsi="Arial" w:cs="Arial" w:hint="eastAsia"/>
          <w:sz w:val="28"/>
          <w:szCs w:val="28"/>
        </w:rPr>
        <w:t>月前接受</w:t>
      </w:r>
      <w:r w:rsidRPr="007708B8">
        <w:rPr>
          <w:rFonts w:ascii="仿宋_GB2312" w:eastAsia="仿宋_GB2312" w:hAnsi="Arial" w:cs="Arial" w:hint="eastAsia"/>
          <w:sz w:val="28"/>
          <w:szCs w:val="28"/>
        </w:rPr>
        <w:t>项目验收。</w:t>
      </w:r>
    </w:p>
    <w:p w:rsidR="004340BF" w:rsidRPr="007708B8" w:rsidRDefault="004340BF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附件：2016年度娄底职业技术学院名师空间课堂项目验收结果</w:t>
      </w:r>
      <w:bookmarkStart w:id="0" w:name="_GoBack"/>
      <w:bookmarkEnd w:id="0"/>
    </w:p>
    <w:p w:rsidR="00A770D7" w:rsidRPr="00A770D7" w:rsidRDefault="00A770D7" w:rsidP="00A770D7"/>
    <w:p w:rsidR="00261F21" w:rsidRPr="00A770D7" w:rsidRDefault="00261F21">
      <w:pPr>
        <w:rPr>
          <w:sz w:val="28"/>
          <w:szCs w:val="28"/>
        </w:rPr>
      </w:pPr>
    </w:p>
    <w:p w:rsidR="00A770D7" w:rsidRPr="007708B8" w:rsidRDefault="00A770D7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right"/>
        <w:rPr>
          <w:rFonts w:ascii="仿宋_GB2312" w:eastAsia="仿宋_GB2312" w:hAnsi="Arial" w:cs="Arial"/>
          <w:sz w:val="28"/>
          <w:szCs w:val="28"/>
        </w:rPr>
      </w:pPr>
      <w:r w:rsidRPr="00A770D7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         </w:t>
      </w:r>
      <w:r w:rsidRPr="007708B8">
        <w:rPr>
          <w:rFonts w:ascii="仿宋_GB2312" w:eastAsia="仿宋_GB2312" w:hAnsi="Arial" w:cs="Arial" w:hint="eastAsia"/>
          <w:sz w:val="28"/>
          <w:szCs w:val="28"/>
        </w:rPr>
        <w:t>娄底职业技术学院</w:t>
      </w:r>
    </w:p>
    <w:p w:rsidR="00A770D7" w:rsidRPr="007708B8" w:rsidRDefault="00A770D7" w:rsidP="007708B8">
      <w:pPr>
        <w:pStyle w:val="a5"/>
        <w:adjustRightInd w:val="0"/>
        <w:snapToGrid w:val="0"/>
        <w:spacing w:before="0" w:beforeAutospacing="0" w:after="0" w:afterAutospacing="0" w:line="540" w:lineRule="exact"/>
        <w:ind w:firstLineChars="200" w:firstLine="560"/>
        <w:jc w:val="right"/>
        <w:rPr>
          <w:rFonts w:ascii="仿宋_GB2312" w:eastAsia="仿宋_GB2312" w:hAnsi="Arial" w:cs="Arial"/>
          <w:sz w:val="28"/>
          <w:szCs w:val="28"/>
        </w:rPr>
      </w:pPr>
      <w:r w:rsidRPr="007708B8">
        <w:rPr>
          <w:rFonts w:ascii="仿宋_GB2312" w:eastAsia="仿宋_GB2312" w:hAnsi="Arial" w:cs="Arial" w:hint="eastAsia"/>
          <w:sz w:val="28"/>
          <w:szCs w:val="28"/>
        </w:rPr>
        <w:t xml:space="preserve">     </w:t>
      </w:r>
      <w:r w:rsidR="007708B8">
        <w:rPr>
          <w:rFonts w:ascii="仿宋_GB2312" w:eastAsia="仿宋_GB2312" w:hAnsi="Arial" w:cs="Arial" w:hint="eastAsia"/>
          <w:sz w:val="28"/>
          <w:szCs w:val="28"/>
        </w:rPr>
        <w:t xml:space="preserve">                            2017年6月21日</w:t>
      </w:r>
    </w:p>
    <w:p w:rsidR="00A770D7" w:rsidRDefault="00A770D7">
      <w:pPr>
        <w:rPr>
          <w:sz w:val="28"/>
          <w:szCs w:val="28"/>
        </w:rPr>
      </w:pPr>
    </w:p>
    <w:p w:rsidR="00A770D7" w:rsidRPr="00F92A1A" w:rsidRDefault="00A770D7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A770D7" w:rsidRPr="00F92A1A" w:rsidRDefault="00A770D7" w:rsidP="00A770D7">
      <w:pPr>
        <w:jc w:val="center"/>
        <w:rPr>
          <w:b/>
          <w:sz w:val="44"/>
          <w:szCs w:val="44"/>
        </w:rPr>
      </w:pPr>
      <w:r w:rsidRPr="00F92A1A">
        <w:rPr>
          <w:rFonts w:hint="eastAsia"/>
          <w:b/>
          <w:sz w:val="44"/>
          <w:szCs w:val="44"/>
        </w:rPr>
        <w:t>2016</w:t>
      </w:r>
      <w:r w:rsidRPr="00F92A1A">
        <w:rPr>
          <w:rFonts w:hint="eastAsia"/>
          <w:b/>
          <w:sz w:val="44"/>
          <w:szCs w:val="44"/>
        </w:rPr>
        <w:t>年度娄底职业技术学院名师空间课堂项目验收结果</w:t>
      </w:r>
    </w:p>
    <w:tbl>
      <w:tblPr>
        <w:tblStyle w:val="a4"/>
        <w:tblW w:w="8614" w:type="dxa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3119"/>
        <w:gridCol w:w="1418"/>
      </w:tblGrid>
      <w:tr w:rsidR="00F92A1A" w:rsidRPr="00F92A1A" w:rsidTr="00F92A1A">
        <w:tc>
          <w:tcPr>
            <w:tcW w:w="817" w:type="dxa"/>
          </w:tcPr>
          <w:p w:rsidR="00F92A1A" w:rsidRPr="00F92A1A" w:rsidRDefault="00F92A1A" w:rsidP="00F92A1A">
            <w:pPr>
              <w:jc w:val="center"/>
              <w:rPr>
                <w:b/>
                <w:sz w:val="28"/>
                <w:szCs w:val="28"/>
              </w:rPr>
            </w:pPr>
            <w:r w:rsidRPr="00F92A1A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F92A1A" w:rsidRPr="00F92A1A" w:rsidRDefault="00F92A1A" w:rsidP="00F92A1A">
            <w:pPr>
              <w:jc w:val="center"/>
              <w:rPr>
                <w:b/>
                <w:sz w:val="28"/>
                <w:szCs w:val="28"/>
              </w:rPr>
            </w:pPr>
            <w:r w:rsidRPr="00F92A1A">
              <w:rPr>
                <w:rFonts w:hint="eastAsia"/>
                <w:b/>
                <w:sz w:val="28"/>
                <w:szCs w:val="28"/>
              </w:rPr>
              <w:t>立项年份</w:t>
            </w:r>
          </w:p>
        </w:tc>
        <w:tc>
          <w:tcPr>
            <w:tcW w:w="1842" w:type="dxa"/>
          </w:tcPr>
          <w:p w:rsidR="00F92A1A" w:rsidRPr="00F92A1A" w:rsidRDefault="00F92A1A" w:rsidP="00F92A1A">
            <w:pPr>
              <w:jc w:val="center"/>
              <w:rPr>
                <w:b/>
                <w:sz w:val="28"/>
                <w:szCs w:val="28"/>
              </w:rPr>
            </w:pPr>
            <w:r w:rsidRPr="00F92A1A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3119" w:type="dxa"/>
          </w:tcPr>
          <w:p w:rsidR="00F92A1A" w:rsidRPr="00F92A1A" w:rsidRDefault="00F92A1A" w:rsidP="00F92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 w:rsidRPr="00F92A1A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418" w:type="dxa"/>
          </w:tcPr>
          <w:p w:rsidR="00F92A1A" w:rsidRPr="00F92A1A" w:rsidRDefault="00F92A1A" w:rsidP="00F92A1A">
            <w:pPr>
              <w:jc w:val="center"/>
              <w:rPr>
                <w:b/>
                <w:sz w:val="28"/>
                <w:szCs w:val="28"/>
              </w:rPr>
            </w:pPr>
            <w:r w:rsidRPr="00F92A1A">
              <w:rPr>
                <w:rFonts w:hint="eastAsia"/>
                <w:b/>
                <w:sz w:val="28"/>
                <w:szCs w:val="28"/>
              </w:rPr>
              <w:t>结论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龙育才</w:t>
            </w:r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普通机床的零件加工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汤敏捷</w:t>
            </w:r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建筑施工测量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胡小红</w:t>
            </w:r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视听语言与动画分镜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谢政权</w:t>
            </w:r>
          </w:p>
        </w:tc>
        <w:tc>
          <w:tcPr>
            <w:tcW w:w="3119" w:type="dxa"/>
            <w:vAlign w:val="center"/>
          </w:tcPr>
          <w:p w:rsidR="00F92A1A" w:rsidRDefault="00F92A1A" w:rsidP="00F92A1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汽车自动变速器故障</w:t>
            </w:r>
          </w:p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检测与维修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谢巍</w:t>
            </w:r>
          </w:p>
        </w:tc>
        <w:tc>
          <w:tcPr>
            <w:tcW w:w="3119" w:type="dxa"/>
            <w:vAlign w:val="center"/>
          </w:tcPr>
          <w:p w:rsidR="00F92A1A" w:rsidRDefault="00F92A1A" w:rsidP="00F92A1A">
            <w:pPr>
              <w:spacing w:line="320" w:lineRule="exact"/>
              <w:ind w:rightChars="-118" w:right="-248"/>
              <w:jc w:val="center"/>
              <w:rPr>
                <w:rFonts w:ascii="宋体" w:hAnsi="宋体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3DSMAX动画设计（游戏</w:t>
            </w:r>
          </w:p>
          <w:p w:rsidR="00F92A1A" w:rsidRPr="00F92A1A" w:rsidRDefault="00F92A1A" w:rsidP="00F92A1A">
            <w:pPr>
              <w:spacing w:line="320" w:lineRule="exact"/>
              <w:ind w:rightChars="-118" w:right="-248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引擎与游戏制作技术）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5D2104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李</w:t>
            </w:r>
            <w:r w:rsidR="005D2104">
              <w:rPr>
                <w:rFonts w:ascii="宋体" w:hAnsi="宋体" w:hint="eastAsia"/>
                <w:sz w:val="24"/>
                <w:szCs w:val="24"/>
              </w:rPr>
              <w:t>健</w:t>
            </w:r>
            <w:r w:rsidRPr="00F92A1A">
              <w:rPr>
                <w:rFonts w:ascii="宋体" w:hAnsi="宋体" w:hint="eastAsia"/>
                <w:sz w:val="24"/>
                <w:szCs w:val="24"/>
              </w:rPr>
              <w:t>民</w:t>
            </w:r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机电英语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延缓验收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proofErr w:type="gramStart"/>
            <w:r w:rsidRPr="00F92A1A">
              <w:rPr>
                <w:rFonts w:ascii="宋体" w:hAnsi="宋体" w:hint="eastAsia"/>
                <w:sz w:val="24"/>
                <w:szCs w:val="24"/>
              </w:rPr>
              <w:t>谢丹</w:t>
            </w:r>
            <w:proofErr w:type="gramEnd"/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国际贸易专业英语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肖姣娣</w:t>
            </w:r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园林规划设计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proofErr w:type="gramStart"/>
            <w:r w:rsidRPr="00F92A1A">
              <w:rPr>
                <w:rFonts w:ascii="宋体" w:hAnsi="宋体" w:hint="eastAsia"/>
                <w:sz w:val="24"/>
                <w:szCs w:val="24"/>
              </w:rPr>
              <w:t>夏美莲</w:t>
            </w:r>
            <w:proofErr w:type="gramEnd"/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英语语法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通过</w:t>
            </w:r>
          </w:p>
        </w:tc>
      </w:tr>
      <w:tr w:rsidR="00F92A1A" w:rsidTr="00F92A1A">
        <w:trPr>
          <w:trHeight w:val="851"/>
        </w:trPr>
        <w:tc>
          <w:tcPr>
            <w:tcW w:w="817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842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proofErr w:type="gramStart"/>
            <w:r w:rsidRPr="00F92A1A">
              <w:rPr>
                <w:rFonts w:ascii="宋体" w:hAnsi="宋体" w:hint="eastAsia"/>
                <w:sz w:val="24"/>
                <w:szCs w:val="24"/>
              </w:rPr>
              <w:t>易瑜</w:t>
            </w:r>
            <w:proofErr w:type="gramEnd"/>
          </w:p>
        </w:tc>
        <w:tc>
          <w:tcPr>
            <w:tcW w:w="3119" w:type="dxa"/>
            <w:vAlign w:val="center"/>
          </w:tcPr>
          <w:p w:rsidR="00F92A1A" w:rsidRPr="00F92A1A" w:rsidRDefault="00F92A1A" w:rsidP="00F92A1A">
            <w:pPr>
              <w:spacing w:line="32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F92A1A">
              <w:rPr>
                <w:rFonts w:ascii="宋体" w:hAnsi="宋体" w:hint="eastAsia"/>
                <w:sz w:val="24"/>
                <w:szCs w:val="24"/>
              </w:rPr>
              <w:t>C语言程序设计</w:t>
            </w:r>
          </w:p>
        </w:tc>
        <w:tc>
          <w:tcPr>
            <w:tcW w:w="1418" w:type="dxa"/>
            <w:vAlign w:val="center"/>
          </w:tcPr>
          <w:p w:rsidR="00F92A1A" w:rsidRPr="00F92A1A" w:rsidRDefault="00F92A1A" w:rsidP="00F92A1A">
            <w:pPr>
              <w:jc w:val="center"/>
              <w:rPr>
                <w:sz w:val="24"/>
                <w:szCs w:val="24"/>
              </w:rPr>
            </w:pPr>
            <w:r w:rsidRPr="00F92A1A">
              <w:rPr>
                <w:rFonts w:hint="eastAsia"/>
                <w:sz w:val="24"/>
                <w:szCs w:val="24"/>
              </w:rPr>
              <w:t>延缓验收</w:t>
            </w:r>
          </w:p>
        </w:tc>
      </w:tr>
    </w:tbl>
    <w:p w:rsidR="00A770D7" w:rsidRDefault="00A770D7">
      <w:pPr>
        <w:rPr>
          <w:sz w:val="28"/>
          <w:szCs w:val="28"/>
        </w:rPr>
      </w:pPr>
    </w:p>
    <w:p w:rsidR="00A770D7" w:rsidRDefault="00A770D7">
      <w:pPr>
        <w:rPr>
          <w:sz w:val="28"/>
          <w:szCs w:val="28"/>
        </w:rPr>
      </w:pPr>
    </w:p>
    <w:p w:rsidR="00A770D7" w:rsidRPr="00A770D7" w:rsidRDefault="00A770D7">
      <w:pPr>
        <w:rPr>
          <w:sz w:val="28"/>
          <w:szCs w:val="28"/>
        </w:rPr>
      </w:pPr>
    </w:p>
    <w:sectPr w:rsidR="00A770D7" w:rsidRPr="00A7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45" w:rsidRDefault="00F22345" w:rsidP="005D2104">
      <w:r>
        <w:separator/>
      </w:r>
    </w:p>
  </w:endnote>
  <w:endnote w:type="continuationSeparator" w:id="0">
    <w:p w:rsidR="00F22345" w:rsidRDefault="00F22345" w:rsidP="005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45" w:rsidRDefault="00F22345" w:rsidP="005D2104">
      <w:r>
        <w:separator/>
      </w:r>
    </w:p>
  </w:footnote>
  <w:footnote w:type="continuationSeparator" w:id="0">
    <w:p w:rsidR="00F22345" w:rsidRDefault="00F22345" w:rsidP="005D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21"/>
    <w:rsid w:val="000B3C81"/>
    <w:rsid w:val="00261F21"/>
    <w:rsid w:val="00351456"/>
    <w:rsid w:val="00355710"/>
    <w:rsid w:val="004340BF"/>
    <w:rsid w:val="0046179C"/>
    <w:rsid w:val="004D1AFA"/>
    <w:rsid w:val="00570040"/>
    <w:rsid w:val="005B453C"/>
    <w:rsid w:val="005D2104"/>
    <w:rsid w:val="005E4E1A"/>
    <w:rsid w:val="007708B8"/>
    <w:rsid w:val="00991FE9"/>
    <w:rsid w:val="00A071F7"/>
    <w:rsid w:val="00A648FE"/>
    <w:rsid w:val="00A770D7"/>
    <w:rsid w:val="00AA68E7"/>
    <w:rsid w:val="00AC4499"/>
    <w:rsid w:val="00B01843"/>
    <w:rsid w:val="00B039FF"/>
    <w:rsid w:val="00B17050"/>
    <w:rsid w:val="00B51B08"/>
    <w:rsid w:val="00B943EE"/>
    <w:rsid w:val="00BE16B5"/>
    <w:rsid w:val="00CF7AB0"/>
    <w:rsid w:val="00E03ED6"/>
    <w:rsid w:val="00EA2D53"/>
    <w:rsid w:val="00F2205E"/>
    <w:rsid w:val="00F22345"/>
    <w:rsid w:val="00F92A1A"/>
    <w:rsid w:val="00F94901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D7"/>
    <w:pPr>
      <w:ind w:firstLineChars="200" w:firstLine="420"/>
    </w:pPr>
  </w:style>
  <w:style w:type="table" w:styleId="a4">
    <w:name w:val="Table Grid"/>
    <w:basedOn w:val="a1"/>
    <w:uiPriority w:val="59"/>
    <w:rsid w:val="00A77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70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D2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D21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D2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D21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D7"/>
    <w:pPr>
      <w:ind w:firstLineChars="200" w:firstLine="420"/>
    </w:pPr>
  </w:style>
  <w:style w:type="table" w:styleId="a4">
    <w:name w:val="Table Grid"/>
    <w:basedOn w:val="a1"/>
    <w:uiPriority w:val="59"/>
    <w:rsid w:val="00A77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70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D2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D21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D2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D2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25</cp:revision>
  <dcterms:created xsi:type="dcterms:W3CDTF">2017-06-21T00:50:00Z</dcterms:created>
  <dcterms:modified xsi:type="dcterms:W3CDTF">2017-06-27T00:47:00Z</dcterms:modified>
</cp:coreProperties>
</file>