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附件2：</w:t>
      </w:r>
    </w:p>
    <w:p>
      <w:pPr>
        <w:spacing w:afterLines="50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cs="Times New Roman"/>
          <w:b/>
          <w:sz w:val="44"/>
          <w:szCs w:val="44"/>
        </w:rPr>
        <w:t>开课承诺书</w:t>
      </w:r>
    </w:p>
    <w:bookmarkEnd w:id="0"/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本人自愿申请在202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4-</w:t>
      </w: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</w:rPr>
        <w:t>学年度以“在线开放课程”的形式开设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cs="Times New Roman"/>
          <w:sz w:val="32"/>
          <w:szCs w:val="32"/>
        </w:rPr>
        <w:t>公选课，为保证学校正常的教育教学秩序，本人承诺：该课程分别在202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</w:rPr>
        <w:t>年9月和202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</w:rPr>
        <w:t>年3月在智慧职教MOOC学院上线开课。若因课程建设的原因未能按时上线，造成选课学生无法正常开课，以及开课教师对线上课程不加以管理，造成学生投诉，从而引起的教学事故，本人自愿承担全部责任。</w:t>
      </w: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                    承诺人：</w:t>
      </w: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                      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0E0457CF"/>
    <w:rsid w:val="0E04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2024-04-12T08:22:00Z</dcterms:created>
  <dc:creator>有害益虫</dc:creator>
  <cp:lastModifiedBy>有害益虫</cp:lastModifiedBy>
  <dcterms:modified xsi:type="dcterms:W3CDTF">2024-04-12T08:23:04Z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BC0304A50A6E407CA1CB9547BA404015_11</vt:lpwstr>
  </property>
</Properties>
</file>